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8B" w:rsidRDefault="003C258B">
      <w:pPr>
        <w:jc w:val="center"/>
        <w:rPr>
          <w:rFonts w:cstheme="minorHAnsi"/>
          <w:b/>
        </w:rPr>
      </w:pPr>
    </w:p>
    <w:p w:rsidR="003C258B" w:rsidRDefault="003C258B">
      <w:pPr>
        <w:jc w:val="center"/>
        <w:rPr>
          <w:rFonts w:cstheme="minorHAnsi"/>
          <w:b/>
        </w:rPr>
      </w:pPr>
    </w:p>
    <w:p w:rsidR="003C258B" w:rsidRDefault="007B4B04">
      <w:pPr>
        <w:jc w:val="center"/>
      </w:pPr>
      <w:r>
        <w:rPr>
          <w:rFonts w:cstheme="minorHAnsi"/>
          <w:b/>
        </w:rPr>
        <w:t>Taotlus äriregistri ja kinnistusregistri x-tee teenustele juurdepääsu võimaldamiseks</w:t>
      </w:r>
    </w:p>
    <w:p w:rsidR="003C258B" w:rsidRDefault="003C258B">
      <w:pPr>
        <w:rPr>
          <w:rFonts w:cstheme="minorHAnsi"/>
        </w:rPr>
      </w:pPr>
    </w:p>
    <w:p w:rsidR="003C258B" w:rsidRDefault="003C258B">
      <w:pPr>
        <w:rPr>
          <w:rFonts w:cstheme="minorHAnsi"/>
        </w:rPr>
      </w:pPr>
      <w:bookmarkStart w:id="0" w:name="_GoBack"/>
      <w:bookmarkEnd w:id="0"/>
    </w:p>
    <w:p w:rsidR="003C258B" w:rsidRDefault="003C258B">
      <w:pPr>
        <w:rPr>
          <w:rFonts w:cstheme="minorHAnsi"/>
        </w:rPr>
      </w:pPr>
    </w:p>
    <w:p w:rsidR="003C258B" w:rsidRDefault="003C258B">
      <w:pPr>
        <w:rPr>
          <w:rFonts w:cstheme="minorHAnsi"/>
        </w:rPr>
      </w:pPr>
    </w:p>
    <w:p w:rsidR="003C258B" w:rsidRDefault="007B4B04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>Kambja</w:t>
      </w:r>
      <w:r>
        <w:rPr>
          <w:rFonts w:ascii="TimesNewRomanPSMT" w:hAnsi="TimesNewRomanPSMT" w:cstheme="minorHAnsi"/>
          <w:sz w:val="24"/>
        </w:rPr>
        <w:t xml:space="preserve"> Vallavalitsus</w:t>
      </w:r>
    </w:p>
    <w:p w:rsidR="003C258B" w:rsidRDefault="007B4B04">
      <w:r>
        <w:rPr>
          <w:rFonts w:cstheme="minorHAnsi"/>
          <w:b/>
        </w:rPr>
        <w:t>Teenuse taotleja registrikood</w:t>
      </w:r>
      <w:r>
        <w:rPr>
          <w:rFonts w:cstheme="minorHAnsi"/>
        </w:rPr>
        <w:t>: 77000275</w:t>
      </w:r>
      <w:sdt>
        <w:sdtPr>
          <w:id w:val="1464492354"/>
        </w:sdtPr>
        <w:sdtEndPr/>
        <w:sdtContent>
          <w:r>
            <w:rPr>
              <w:rStyle w:val="Kohatitetekst"/>
              <w:rFonts w:cstheme="minorHAnsi"/>
              <w:color w:val="00000A"/>
            </w:rPr>
            <w:t xml:space="preserve"> </w:t>
          </w:r>
        </w:sdtContent>
      </w:sdt>
    </w:p>
    <w:p w:rsidR="003C258B" w:rsidRDefault="007B4B04">
      <w:r>
        <w:rPr>
          <w:rFonts w:cstheme="minorHAnsi"/>
          <w:b/>
        </w:rPr>
        <w:t xml:space="preserve">Teenuse taotleja aadress: </w:t>
      </w:r>
      <w:r>
        <w:rPr>
          <w:rFonts w:eastAsia="Calibri" w:cstheme="minorHAnsi"/>
        </w:rPr>
        <w:t>Pargi tn 2 Ülenurme alevik, Kambja vald Tartumaa 61714</w:t>
      </w:r>
    </w:p>
    <w:p w:rsidR="003C258B" w:rsidRDefault="007B4B04">
      <w:r>
        <w:rPr>
          <w:rFonts w:cstheme="minorHAnsi"/>
          <w:b/>
        </w:rPr>
        <w:t xml:space="preserve">Teenuse </w:t>
      </w:r>
      <w:r>
        <w:rPr>
          <w:rFonts w:cstheme="minorHAnsi"/>
          <w:b/>
        </w:rPr>
        <w:t>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Style w:val="Kohatitetekst"/>
          <w:rFonts w:ascii="Arial;Helvetica;sans-serif" w:eastAsia="Calibri" w:hAnsi="Arial;Helvetica;sans-serif" w:cs="Calibri"/>
          <w:color w:val="2A2A2A"/>
        </w:rPr>
        <w:t>vald@kambja.ee</w:t>
      </w:r>
    </w:p>
    <w:p w:rsidR="003C258B" w:rsidRDefault="007B4B04">
      <w:pPr>
        <w:rPr>
          <w:rFonts w:eastAsia="Calibri" w:cstheme="minorHAnsi"/>
        </w:rPr>
      </w:pPr>
      <w:r>
        <w:rPr>
          <w:rFonts w:cstheme="minorHAnsi"/>
          <w:b/>
        </w:rPr>
        <w:t xml:space="preserve">Taotleja esindaja ees- ja perekonnanimi, ametinimetus: </w:t>
      </w:r>
      <w:r>
        <w:rPr>
          <w:rFonts w:eastAsia="Calibri" w:cstheme="minorHAnsi"/>
        </w:rPr>
        <w:t xml:space="preserve"> Illari Lään</w:t>
      </w:r>
      <w:r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vallavanem</w:t>
      </w:r>
      <w:r>
        <w:rPr>
          <w:rFonts w:eastAsia="Calibri" w:cstheme="minorHAnsi"/>
        </w:rPr>
        <w:t xml:space="preserve"> </w:t>
      </w:r>
    </w:p>
    <w:p w:rsidR="003C258B" w:rsidRDefault="007B4B04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>EE:COM:10126529: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>kambja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 xml:space="preserve">vv-andla </w:t>
      </w:r>
    </w:p>
    <w:p w:rsidR="003C258B" w:rsidRDefault="007B4B04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</w:t>
      </w:r>
      <w:r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Asutuse registrikoodi alusel asutuse aadressi, nime ja põhikirja küsimine/kontrollimine. </w:t>
      </w:r>
      <w:r>
        <w:rPr>
          <w:rFonts w:ascii="Calibri" w:hAnsi="Calibri" w:cstheme="minorHAnsi"/>
          <w:color w:val="00000A"/>
          <w:sz w:val="22"/>
          <w:szCs w:val="22"/>
        </w:rPr>
        <w:t>Kodaniku tema ettevõtetega seotud tegevuste juurde suunamine omavalitsuses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>. Taotluse esitamisel kontroll, et taotleja esitab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 andmed talle kuuluva kinnistu kohta.  </w:t>
      </w:r>
    </w:p>
    <w:p w:rsidR="003C258B" w:rsidRDefault="003C258B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:rsidR="003C258B" w:rsidRDefault="007B4B0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teenus(ed)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:rsidR="003C258B" w:rsidRDefault="007B4B04">
      <w:pPr>
        <w:pStyle w:val="Default"/>
      </w:pPr>
      <w:r>
        <w:rPr>
          <w:rStyle w:val="Kohatitetekst"/>
          <w:rFonts w:asciiTheme="minorHAnsi" w:hAnsiTheme="minorHAnsi" w:cstheme="minorHAnsi"/>
          <w:color w:val="00000A"/>
          <w:sz w:val="22"/>
          <w:szCs w:val="22"/>
        </w:rPr>
        <w:t>EE/GOV/70000310/arireg/detailandmed_v1/v1</w:t>
      </w:r>
    </w:p>
    <w:p w:rsidR="003C258B" w:rsidRDefault="007B4B04">
      <w:pPr>
        <w:pStyle w:val="Default"/>
      </w:pPr>
      <w:r>
        <w:rPr>
          <w:rStyle w:val="Kohatitetekst"/>
          <w:rFonts w:asciiTheme="minorHAnsi" w:hAnsiTheme="minorHAnsi" w:cstheme="minorHAnsi"/>
          <w:color w:val="00000A"/>
          <w:sz w:val="22"/>
          <w:szCs w:val="22"/>
        </w:rPr>
        <w:t>EE/GOV/70000310/arireg/esindus_v1/v1</w:t>
      </w:r>
    </w:p>
    <w:p w:rsidR="003C258B" w:rsidRDefault="007B4B04">
      <w:pPr>
        <w:pStyle w:val="Default"/>
      </w:pPr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EE/GOV/70000310/kr/Kinnistu_Lihtandmed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 </w:t>
      </w:r>
    </w:p>
    <w:p w:rsidR="003C258B" w:rsidRDefault="003C25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58B" w:rsidRDefault="003C25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58B" w:rsidRDefault="007B4B0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:rsidR="003C258B" w:rsidRDefault="007B4B04">
      <w:pPr>
        <w:pStyle w:val="Default"/>
      </w:pPr>
      <w:r>
        <w:rPr>
          <w:rFonts w:ascii="MS Gothic" w:eastAsia="MS Gothic" w:hAnsi="MS Gothic"/>
        </w:rPr>
        <w:t>☒</w:t>
      </w:r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:rsidR="003C258B" w:rsidRDefault="003C25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258B" w:rsidRDefault="003C258B">
      <w:pPr>
        <w:rPr>
          <w:rFonts w:cstheme="minorHAnsi"/>
        </w:rPr>
      </w:pPr>
    </w:p>
    <w:p w:rsidR="003C258B" w:rsidRDefault="007B4B04">
      <w:pPr>
        <w:rPr>
          <w:rFonts w:cstheme="minorHAnsi"/>
        </w:rPr>
      </w:pPr>
      <w:r>
        <w:rPr>
          <w:rFonts w:cstheme="minorHAnsi"/>
        </w:rPr>
        <w:t xml:space="preserve">Käesolevaga kinnitab </w:t>
      </w:r>
      <w:r>
        <w:rPr>
          <w:rFonts w:cstheme="minorHAnsi"/>
        </w:rPr>
        <w:t>taotleja, et on tutvunud ja nõus äriregistri teenustaseme leppe (SLA) tingimustega.</w:t>
      </w:r>
    </w:p>
    <w:p w:rsidR="003C258B" w:rsidRDefault="007B4B04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:rsidR="003C258B" w:rsidRDefault="003C258B">
      <w:pPr>
        <w:rPr>
          <w:sz w:val="23"/>
          <w:szCs w:val="23"/>
        </w:rPr>
      </w:pPr>
    </w:p>
    <w:p w:rsidR="003C258B" w:rsidRDefault="003C258B">
      <w:pPr>
        <w:rPr>
          <w:sz w:val="23"/>
          <w:szCs w:val="23"/>
        </w:rPr>
      </w:pPr>
    </w:p>
    <w:p w:rsidR="003C258B" w:rsidRDefault="007B4B04">
      <w:r>
        <w:rPr>
          <w:color w:val="595959" w:themeColor="text1" w:themeTint="A6"/>
        </w:rPr>
        <w:t xml:space="preserve">/allkirjastatud </w:t>
      </w:r>
      <w:r>
        <w:rPr>
          <w:color w:val="595959" w:themeColor="text1" w:themeTint="A6"/>
        </w:rPr>
        <w:t>digitaalselt/</w:t>
      </w:r>
    </w:p>
    <w:sectPr w:rsidR="003C258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58B"/>
    <w:rsid w:val="003C258B"/>
    <w:rsid w:val="007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0AE2"/>
  <w15:docId w15:val="{309D3A30-2681-4871-884D-6437FEA3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color w:val="00000A"/>
      <w:sz w:val="22"/>
    </w:rPr>
  </w:style>
  <w:style w:type="paragraph" w:styleId="Pealkiri2">
    <w:name w:val="heading 2"/>
    <w:basedOn w:val="Heading"/>
    <w:qFormat/>
    <w:pPr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customStyle="1" w:styleId="Hperlink1">
    <w:name w:val="Hüperlink1"/>
    <w:rPr>
      <w:color w:val="000080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181</Words>
  <Characters>1050</Characters>
  <Application>Microsoft Office Word</Application>
  <DocSecurity>0</DocSecurity>
  <Lines>8</Lines>
  <Paragraphs>2</Paragraphs>
  <ScaleCrop>false</ScaleCrop>
  <Company>Justiitsministeerium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Reet Kiuru</cp:lastModifiedBy>
  <cp:revision>34</cp:revision>
  <dcterms:created xsi:type="dcterms:W3CDTF">2018-10-09T10:42:00Z</dcterms:created>
  <dcterms:modified xsi:type="dcterms:W3CDTF">2024-05-29T08:28:00Z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